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D280" w14:textId="77777777" w:rsidR="00512F4F" w:rsidRDefault="00671D19">
      <w:pPr>
        <w:jc w:val="center"/>
        <w:rPr>
          <w:b/>
          <w:sz w:val="28"/>
          <w:szCs w:val="28"/>
        </w:rPr>
      </w:pPr>
      <w:r>
        <w:rPr>
          <w:b/>
          <w:sz w:val="28"/>
          <w:szCs w:val="28"/>
        </w:rPr>
        <w:t xml:space="preserve">BURLINGTON MINOR FOOTBALL ASSOCIATION </w:t>
      </w:r>
    </w:p>
    <w:p w14:paraId="21582BC1" w14:textId="77777777" w:rsidR="00512F4F" w:rsidRDefault="00671D19">
      <w:pPr>
        <w:jc w:val="center"/>
        <w:rPr>
          <w:b/>
          <w:sz w:val="24"/>
          <w:szCs w:val="24"/>
        </w:rPr>
      </w:pPr>
      <w:r>
        <w:rPr>
          <w:b/>
          <w:sz w:val="24"/>
          <w:szCs w:val="24"/>
        </w:rPr>
        <w:t>(the “Corporation”)</w:t>
      </w:r>
    </w:p>
    <w:p w14:paraId="4E9347E1" w14:textId="77777777" w:rsidR="00512F4F" w:rsidRDefault="00ED1FD4">
      <w:pPr>
        <w:jc w:val="center"/>
        <w:rPr>
          <w:b/>
          <w:sz w:val="24"/>
          <w:szCs w:val="24"/>
        </w:rPr>
      </w:pPr>
      <w:r>
        <w:rPr>
          <w:noProof/>
        </w:rPr>
        <w:pict w14:anchorId="20116957">
          <v:rect id="_x0000_i1026" alt="" style="width:468pt;height:.05pt;mso-width-percent:0;mso-height-percent:0;mso-width-percent:0;mso-height-percent:0" o:hralign="center" o:hrstd="t" o:hr="t" fillcolor="#a0a0a0" stroked="f"/>
        </w:pict>
      </w:r>
    </w:p>
    <w:p w14:paraId="0339687F" w14:textId="77777777" w:rsidR="00512F4F" w:rsidRDefault="00671D19">
      <w:pPr>
        <w:jc w:val="center"/>
        <w:rPr>
          <w:b/>
          <w:sz w:val="24"/>
          <w:szCs w:val="24"/>
        </w:rPr>
      </w:pPr>
      <w:r>
        <w:rPr>
          <w:b/>
          <w:sz w:val="24"/>
          <w:szCs w:val="24"/>
        </w:rPr>
        <w:t xml:space="preserve">PROXY </w:t>
      </w:r>
    </w:p>
    <w:p w14:paraId="4C6A76E0" w14:textId="77777777" w:rsidR="00512F4F" w:rsidRDefault="00671D19">
      <w:pPr>
        <w:jc w:val="center"/>
        <w:rPr>
          <w:b/>
          <w:sz w:val="24"/>
          <w:szCs w:val="24"/>
        </w:rPr>
      </w:pPr>
      <w:r>
        <w:rPr>
          <w:b/>
          <w:sz w:val="24"/>
          <w:szCs w:val="24"/>
        </w:rPr>
        <w:t xml:space="preserve">For use at the annual meeting of </w:t>
      </w:r>
    </w:p>
    <w:p w14:paraId="2B5F45B2" w14:textId="4192E984" w:rsidR="00512F4F" w:rsidRDefault="00671D19">
      <w:pPr>
        <w:jc w:val="center"/>
        <w:rPr>
          <w:b/>
          <w:sz w:val="24"/>
          <w:szCs w:val="24"/>
        </w:rPr>
      </w:pPr>
      <w:r>
        <w:rPr>
          <w:b/>
          <w:sz w:val="24"/>
          <w:szCs w:val="24"/>
        </w:rPr>
        <w:t xml:space="preserve">members to be held on </w:t>
      </w:r>
      <w:r w:rsidR="00470110">
        <w:rPr>
          <w:b/>
          <w:sz w:val="24"/>
          <w:szCs w:val="24"/>
        </w:rPr>
        <w:t>May</w:t>
      </w:r>
      <w:r>
        <w:rPr>
          <w:b/>
          <w:sz w:val="24"/>
          <w:szCs w:val="24"/>
        </w:rPr>
        <w:t xml:space="preserve"> </w:t>
      </w:r>
      <w:r w:rsidR="001E3CA5">
        <w:rPr>
          <w:b/>
          <w:sz w:val="24"/>
          <w:szCs w:val="24"/>
        </w:rPr>
        <w:t>8</w:t>
      </w:r>
      <w:r>
        <w:rPr>
          <w:b/>
          <w:sz w:val="24"/>
          <w:szCs w:val="24"/>
        </w:rPr>
        <w:t>, 202</w:t>
      </w:r>
      <w:r w:rsidR="00470110">
        <w:rPr>
          <w:b/>
          <w:sz w:val="24"/>
          <w:szCs w:val="24"/>
        </w:rPr>
        <w:t>3</w:t>
      </w:r>
      <w:r w:rsidR="00ED1FD4">
        <w:rPr>
          <w:noProof/>
        </w:rPr>
        <w:pict w14:anchorId="27DB4C72">
          <v:rect id="_x0000_i1025" alt="" style="width:468pt;height:.05pt;mso-width-percent:0;mso-height-percent:0;mso-width-percent:0;mso-height-percent:0" o:hralign="center" o:hrstd="t" o:hr="t" fillcolor="#a0a0a0" stroked="f"/>
        </w:pict>
      </w:r>
    </w:p>
    <w:p w14:paraId="010191BD" w14:textId="77777777" w:rsidR="00512F4F" w:rsidRDefault="00671D19">
      <w:pPr>
        <w:spacing w:before="240" w:after="240"/>
        <w:rPr>
          <w:b/>
        </w:rPr>
      </w:pPr>
      <w:r>
        <w:rPr>
          <w:b/>
        </w:rPr>
        <w:t>THE MEMBER HAS THE RIGHT TO APPOINT ANOTHER MEMBER OF THE CORPORATION AS THE MEMBER’S NOMINEE TO ATTEND AND ACT AT THE MEETING OF MEMBERS AND SUCH RIGHT MAY BE EXERCISED BY INSERTING THE NAME OF SUCH PERSON IN THE BLANK SPACE PROVIDED ON THIS PROXY FORM BELOW.</w:t>
      </w:r>
    </w:p>
    <w:p w14:paraId="3440AB7F"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The undersigned member of the Corporation hereby appoints: </w:t>
      </w:r>
    </w:p>
    <w:p w14:paraId="2FFFE495"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w:t>
      </w:r>
    </w:p>
    <w:p w14:paraId="06F0E503" w14:textId="6388255F"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as proxy holder to attend, act and vote for and on behalf of the undersigned member at the annual meeting of members of the Corporation, and at any adjournment or adjournments thereof, to be held on </w:t>
      </w:r>
      <w:r w:rsidR="001E3CA5">
        <w:rPr>
          <w:rFonts w:ascii="Times New Roman" w:eastAsia="Times New Roman" w:hAnsi="Times New Roman" w:cs="Times New Roman"/>
          <w:b/>
        </w:rPr>
        <w:t>May</w:t>
      </w:r>
      <w:r>
        <w:rPr>
          <w:rFonts w:ascii="Times New Roman" w:eastAsia="Times New Roman" w:hAnsi="Times New Roman" w:cs="Times New Roman"/>
          <w:b/>
        </w:rPr>
        <w:t xml:space="preserve"> </w:t>
      </w:r>
      <w:r w:rsidR="001E3CA5">
        <w:rPr>
          <w:rFonts w:ascii="Times New Roman" w:eastAsia="Times New Roman" w:hAnsi="Times New Roman" w:cs="Times New Roman"/>
          <w:b/>
        </w:rPr>
        <w:t>8</w:t>
      </w:r>
      <w:r>
        <w:rPr>
          <w:rFonts w:ascii="Times New Roman" w:eastAsia="Times New Roman" w:hAnsi="Times New Roman" w:cs="Times New Roman"/>
          <w:b/>
        </w:rPr>
        <w:t>, 202</w:t>
      </w:r>
      <w:r w:rsidR="001E3CA5">
        <w:rPr>
          <w:rFonts w:ascii="Times New Roman" w:eastAsia="Times New Roman" w:hAnsi="Times New Roman" w:cs="Times New Roman"/>
          <w:b/>
        </w:rPr>
        <w:t>3</w:t>
      </w:r>
      <w:r>
        <w:rPr>
          <w:rFonts w:ascii="Times New Roman" w:eastAsia="Times New Roman" w:hAnsi="Times New Roman" w:cs="Times New Roman"/>
          <w:b/>
        </w:rPr>
        <w:t>, at 7:00 p.m. and hereby revokes all proxies previously given.</w:t>
      </w:r>
    </w:p>
    <w:p w14:paraId="628E5AC0"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3C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If any amendments to or variations of matters identified in the notice of meeting are proposed at the meeting, or if any other matters properly come before the meeting, this proxy confers discretionary authority to vote on such amendments, variations or other matters in accordance with the best judgment of the person voting the proxy at the meeting.</w:t>
      </w:r>
    </w:p>
    <w:p w14:paraId="471CEF1D"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0DF9FC"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Special instructions (if any): _______________________________________________________________________________________________________________________________________________________________________________________________________________________________________________________________</w:t>
      </w:r>
    </w:p>
    <w:p w14:paraId="7F3C1933"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Date: ______________________________________________________</w:t>
      </w:r>
    </w:p>
    <w:p w14:paraId="3F9FC5DE"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Member’s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____________________________________________</w:t>
      </w:r>
    </w:p>
    <w:p w14:paraId="6F76B7BA"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Member’s Signature: __________________________________________</w:t>
      </w:r>
    </w:p>
    <w:p w14:paraId="3873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NOTE: All proxies must be deposited with the Corporation by email at secretary@burlingtonfootball.ca no less than 48 hours in advance of the start of the meeting. A member giving this proxy may revoke it by an instrument in writing executed by the member and depositing it with the Vice President of the Corporation by email. </w:t>
      </w:r>
    </w:p>
    <w:p w14:paraId="3B181EFE"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69C759"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12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4F"/>
    <w:rsid w:val="00046C81"/>
    <w:rsid w:val="001B2076"/>
    <w:rsid w:val="001D5EEB"/>
    <w:rsid w:val="001E3CA5"/>
    <w:rsid w:val="0021108F"/>
    <w:rsid w:val="00281CDD"/>
    <w:rsid w:val="00470110"/>
    <w:rsid w:val="00512F4F"/>
    <w:rsid w:val="00671D19"/>
    <w:rsid w:val="008C4A29"/>
    <w:rsid w:val="00ED1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1901"/>
  <w15:docId w15:val="{E71464F6-15B8-7348-AD02-01D9EC3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671D19"/>
    <w:pPr>
      <w:spacing w:line="240" w:lineRule="auto"/>
    </w:pPr>
  </w:style>
  <w:style w:type="paragraph" w:styleId="BalloonText">
    <w:name w:val="Balloon Text"/>
    <w:basedOn w:val="Normal"/>
    <w:link w:val="BalloonTextChar"/>
    <w:uiPriority w:val="99"/>
    <w:semiHidden/>
    <w:unhideWhenUsed/>
    <w:rsid w:val="00671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1F6D-12DB-4879-9919-9802462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Andrew Miller</cp:lastModifiedBy>
  <cp:revision>2</cp:revision>
  <dcterms:created xsi:type="dcterms:W3CDTF">2023-04-10T23:26:00Z</dcterms:created>
  <dcterms:modified xsi:type="dcterms:W3CDTF">2023-04-10T23:26:00Z</dcterms:modified>
</cp:coreProperties>
</file>